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9230F" w:rsidR="0029230F" w:rsidP="0029230F" w:rsidRDefault="0029230F" w14:paraId="644DF0F3" w14:textId="77777777">
      <w:r w:rsidRPr="0029230F">
        <w:t>[Your Company Letterhead]</w:t>
      </w:r>
    </w:p>
    <w:p w:rsidRPr="0029230F" w:rsidR="0029230F" w:rsidP="0029230F" w:rsidRDefault="0029230F" w14:paraId="1D2198FC" w14:textId="77777777">
      <w:r w:rsidRPr="0029230F">
        <w:t>[Date]</w:t>
      </w:r>
    </w:p>
    <w:p w:rsidRPr="0029230F" w:rsidR="0029230F" w:rsidP="0029230F" w:rsidRDefault="0029230F" w14:paraId="2CF6B4F2" w14:textId="77777777"/>
    <w:p w:rsidRPr="0029230F" w:rsidR="0029230F" w:rsidP="0029230F" w:rsidRDefault="0029230F" w14:paraId="0F8860A3" w14:textId="77777777">
      <w:r w:rsidRPr="0029230F">
        <w:t>Railroad Commission of Texas</w:t>
      </w:r>
    </w:p>
    <w:p w:rsidRPr="0029230F" w:rsidR="0029230F" w:rsidP="0029230F" w:rsidRDefault="0029230F" w14:paraId="7DF013F2" w14:textId="77777777">
      <w:r w:rsidRPr="0029230F">
        <w:t>Oil and Gas Division</w:t>
      </w:r>
    </w:p>
    <w:p w:rsidRPr="0029230F" w:rsidR="0029230F" w:rsidP="0029230F" w:rsidRDefault="0029230F" w14:paraId="7E3A16BB" w14:textId="77777777">
      <w:r w:rsidRPr="0029230F">
        <w:t>P.O. Box 12967</w:t>
      </w:r>
    </w:p>
    <w:p w:rsidRPr="0029230F" w:rsidR="0029230F" w:rsidP="0029230F" w:rsidRDefault="0029230F" w14:paraId="158712D3" w14:textId="77777777">
      <w:r w:rsidRPr="0029230F">
        <w:t>Austin, TX 78711-2967</w:t>
      </w:r>
    </w:p>
    <w:p w:rsidRPr="0029230F" w:rsidR="0029230F" w:rsidP="0029230F" w:rsidRDefault="0029230F" w14:paraId="79E9EB1C" w14:textId="77777777"/>
    <w:p w:rsidRPr="0029230F" w:rsidR="0029230F" w:rsidP="0029230F" w:rsidRDefault="0029230F" w14:paraId="1DED95CC" w14:textId="77777777">
      <w:r w:rsidRPr="0029230F">
        <w:t>RE: Single-Signature Form P-4 Filing for [Well Name / Lease Name], RRC Lease ID #[XXXXXX]</w:t>
      </w:r>
    </w:p>
    <w:p w:rsidRPr="0029230F" w:rsidR="0029230F" w:rsidP="0029230F" w:rsidRDefault="0029230F" w14:paraId="3E987A11" w14:textId="77777777"/>
    <w:p w:rsidRPr="0029230F" w:rsidR="0029230F" w:rsidP="0029230F" w:rsidRDefault="0029230F" w14:paraId="7A8FB889" w14:textId="77777777">
      <w:r w:rsidRPr="0029230F">
        <w:t>To Whom It May Concern:</w:t>
      </w:r>
    </w:p>
    <w:p w:rsidRPr="0029230F" w:rsidR="0029230F" w:rsidP="0029230F" w:rsidRDefault="0029230F" w14:paraId="76A76237" w14:textId="77777777"/>
    <w:p w:rsidRPr="0029230F" w:rsidR="0029230F" w:rsidP="0029230F" w:rsidRDefault="0029230F" w14:paraId="0E6FE154" w14:textId="77777777">
      <w:pPr>
        <w:jc w:val="both"/>
      </w:pPr>
      <w:r w:rsidRPr="0029230F">
        <w:t>We are submitting a Form P-4 to assume operatorship of the above-referenced well. The signature of the current operator, [Operator Name], could not be obtained because [explanation: e.g., the operator cannot be located after multiple attempts, or has refused to sign].</w:t>
      </w:r>
    </w:p>
    <w:p w:rsidRPr="0029230F" w:rsidR="0029230F" w:rsidP="0029230F" w:rsidRDefault="0029230F" w14:paraId="7524050A" w14:textId="77777777">
      <w:pPr>
        <w:jc w:val="both"/>
      </w:pPr>
    </w:p>
    <w:p w:rsidRPr="0029230F" w:rsidR="0029230F" w:rsidP="0029230F" w:rsidRDefault="0029230F" w14:paraId="01E25350" w14:textId="77777777">
      <w:pPr>
        <w:jc w:val="both"/>
      </w:pPr>
      <w:r w:rsidRPr="0029230F">
        <w:t>Our company has made the following efforts to contact the current operator:</w:t>
      </w:r>
    </w:p>
    <w:p w:rsidRPr="0029230F" w:rsidR="0029230F" w:rsidP="0029230F" w:rsidRDefault="0029230F" w14:paraId="62A2CF25" w14:textId="77777777">
      <w:pPr>
        <w:jc w:val="both"/>
      </w:pPr>
      <w:r w:rsidRPr="0029230F">
        <w:t>- [List of attempts, dates, and methods]</w:t>
      </w:r>
    </w:p>
    <w:p w:rsidRPr="0029230F" w:rsidR="0029230F" w:rsidP="0029230F" w:rsidRDefault="0029230F" w14:paraId="1AF1A94B" w14:textId="77777777">
      <w:pPr>
        <w:jc w:val="both"/>
      </w:pPr>
      <w:r w:rsidRPr="0029230F">
        <w:t>- [Attach copies of returned mail, emails, or other documentation]</w:t>
      </w:r>
    </w:p>
    <w:p w:rsidRPr="0029230F" w:rsidR="0029230F" w:rsidP="0029230F" w:rsidRDefault="0029230F" w14:paraId="43F86D79" w14:textId="77777777">
      <w:pPr>
        <w:jc w:val="both"/>
      </w:pPr>
    </w:p>
    <w:p w:rsidRPr="0029230F" w:rsidR="0029230F" w:rsidP="0029230F" w:rsidRDefault="0029230F" w14:paraId="2C8CA2E2" w14:textId="77777777">
      <w:pPr>
        <w:jc w:val="both"/>
      </w:pPr>
      <w:r w:rsidRPr="0029230F">
        <w:t>We believe we have a good faith claim to operate this well based on the following:</w:t>
      </w:r>
    </w:p>
    <w:p w:rsidRPr="0029230F" w:rsidR="0029230F" w:rsidP="0029230F" w:rsidRDefault="0029230F" w14:paraId="2A518F78" w14:textId="77777777">
      <w:pPr>
        <w:jc w:val="both"/>
      </w:pPr>
      <w:r w:rsidRPr="0029230F">
        <w:t>- [Description of lease, deed, or other legal interest]</w:t>
      </w:r>
    </w:p>
    <w:p w:rsidRPr="0029230F" w:rsidR="0029230F" w:rsidP="0029230F" w:rsidRDefault="0029230F" w14:paraId="15F9C07E" w14:textId="77777777">
      <w:pPr>
        <w:jc w:val="both"/>
      </w:pPr>
      <w:r w:rsidRPr="0029230F">
        <w:t>- [Attach supporting documentation]</w:t>
      </w:r>
    </w:p>
    <w:p w:rsidRPr="0029230F" w:rsidR="0029230F" w:rsidP="0029230F" w:rsidRDefault="0029230F" w14:paraId="295A69B5" w14:textId="77777777">
      <w:pPr>
        <w:jc w:val="both"/>
      </w:pPr>
    </w:p>
    <w:p w:rsidRPr="0029230F" w:rsidR="0029230F" w:rsidP="0029230F" w:rsidRDefault="0029230F" w14:paraId="0C96069F" w14:textId="77777777">
      <w:pPr>
        <w:jc w:val="both"/>
      </w:pPr>
      <w:r w:rsidRPr="0029230F">
        <w:t>We acknowledge and accept full regulatory responsibility for the well, including compliance with Statewide Rule 14 regarding plugging obligations. We also confirm that we have an active P-5 and sufficient financial assurance on file with the Commission.</w:t>
      </w:r>
    </w:p>
    <w:p w:rsidRPr="0029230F" w:rsidR="0029230F" w:rsidP="0029230F" w:rsidRDefault="0029230F" w14:paraId="7288A846" w14:textId="77777777">
      <w:pPr>
        <w:jc w:val="both"/>
      </w:pPr>
    </w:p>
    <w:p w:rsidRPr="0029230F" w:rsidR="0029230F" w:rsidP="0029230F" w:rsidRDefault="0029230F" w14:paraId="7FAC6D34" w14:textId="77777777">
      <w:pPr>
        <w:jc w:val="both"/>
      </w:pPr>
      <w:r w:rsidRPr="0029230F">
        <w:t>Please contact us at [phone/email] if further information is required.</w:t>
      </w:r>
    </w:p>
    <w:p w:rsidRPr="0029230F" w:rsidR="0029230F" w:rsidP="0029230F" w:rsidRDefault="0029230F" w14:paraId="14E653C3" w14:textId="77777777"/>
    <w:p w:rsidRPr="0029230F" w:rsidR="0029230F" w:rsidP="0029230F" w:rsidRDefault="0029230F" w14:paraId="63281AA8" w14:textId="77777777">
      <w:r w:rsidRPr="0029230F">
        <w:t xml:space="preserve">Sincerely,  </w:t>
      </w:r>
    </w:p>
    <w:p w:rsidRPr="0029230F" w:rsidR="0029230F" w:rsidP="0029230F" w:rsidRDefault="0029230F" w14:paraId="14938F6D" w14:textId="77777777">
      <w:r w:rsidRPr="0029230F">
        <w:t xml:space="preserve">[Name]  </w:t>
      </w:r>
    </w:p>
    <w:p w:rsidRPr="0029230F" w:rsidR="0029230F" w:rsidP="0029230F" w:rsidRDefault="0029230F" w14:paraId="7BF20DC1" w14:textId="77777777">
      <w:r w:rsidRPr="0029230F">
        <w:t xml:space="preserve">[Title]  </w:t>
      </w:r>
    </w:p>
    <w:p w:rsidRPr="0029230F" w:rsidR="0029230F" w:rsidP="0029230F" w:rsidRDefault="0029230F" w14:paraId="1006980E" w14:textId="77777777">
      <w:r w:rsidRPr="0029230F">
        <w:t xml:space="preserve">[Company Name]  </w:t>
      </w:r>
    </w:p>
    <w:p w:rsidRPr="0029230F" w:rsidR="0029230F" w:rsidP="0029230F" w:rsidRDefault="0029230F" w14:paraId="68041D23" w14:textId="77777777">
      <w:r w:rsidRPr="0029230F">
        <w:t>[Contact Info]</w:t>
      </w:r>
    </w:p>
    <w:p w:rsidRPr="00A9359A" w:rsidR="007A2E7A" w:rsidP="00D77C05" w:rsidRDefault="007A2E7A" w14:paraId="0D4E9EEF" w14:textId="77777777"/>
    <w:sectPr w:rsidRPr="00A9359A" w:rsidR="007A2E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6BD4" w:rsidP="007A6BD4" w:rsidRDefault="007A6BD4" w14:paraId="39A9A3F5" w14:textId="77777777">
      <w:r>
        <w:separator/>
      </w:r>
    </w:p>
  </w:endnote>
  <w:endnote w:type="continuationSeparator" w:id="0">
    <w:p w:rsidR="007A6BD4" w:rsidP="007A6BD4" w:rsidRDefault="007A6BD4" w14:paraId="581944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D37A9" w:rsidR="006D37A9" w:rsidP="006D37A9" w:rsidRDefault="006D37A9" w14:paraId="609F04CD" w14:textId="77777777">
    <w:pPr>
      <w:jc w:val="center"/>
      <w:rPr>
        <w:rFonts w:eastAsia="Aptos" w:cs="Times New Roman"/>
        <w:kern w:val="0"/>
        <w:sz w:val="20"/>
        <w:szCs w:val="20"/>
        <w14:ligatures w14:val="none"/>
      </w:rPr>
    </w:pPr>
    <w:r w:rsidRPr="006D37A9">
      <w:rPr>
        <w:rFonts w:eastAsia="Aptos" w:cs="Times New Roman"/>
        <w:kern w:val="0"/>
        <w:sz w:val="20"/>
        <w:szCs w:val="20"/>
        <w14:ligatures w14:val="none"/>
      </w:rPr>
      <w:t>CONFIDENTIAL AND PROPRIETARY  |  NOT FOR DISTRIBUTION</w:t>
    </w:r>
  </w:p>
  <w:p w:rsidRPr="006D37A9" w:rsidR="006D37A9" w:rsidP="006D37A9" w:rsidRDefault="006D37A9" w14:paraId="4F8804BD" w14:textId="77777777">
    <w:pPr>
      <w:tabs>
        <w:tab w:val="center" w:pos="4680"/>
        <w:tab w:val="right" w:pos="9360"/>
      </w:tabs>
      <w:jc w:val="center"/>
      <w:rPr>
        <w:rFonts w:eastAsia="Times New Roman" w:cs="Times New Roman"/>
        <w:kern w:val="0"/>
        <w:sz w:val="20"/>
        <w:szCs w:val="20"/>
        <w14:ligatures w14:val="none"/>
      </w:rPr>
    </w:pPr>
    <w:r w:rsidRPr="006D37A9">
      <w:rPr>
        <w:rFonts w:eastAsia="Aptos" w:cs="Times New Roman"/>
        <w:kern w:val="0"/>
        <w:sz w:val="20"/>
        <w:szCs w:val="20"/>
        <w14:ligatures w14:val="none"/>
      </w:rPr>
      <w:t>Copyright © 2025 Totality.AI LLC.  All rights reserved.</w:t>
    </w:r>
  </w:p>
  <w:p w:rsidR="006D37A9" w:rsidRDefault="006D37A9" w14:paraId="3DF871A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6BD4" w:rsidP="007A6BD4" w:rsidRDefault="007A6BD4" w14:paraId="55A10DBD" w14:textId="77777777">
      <w:r>
        <w:separator/>
      </w:r>
    </w:p>
  </w:footnote>
  <w:footnote w:type="continuationSeparator" w:id="0">
    <w:p w:rsidR="007A6BD4" w:rsidP="007A6BD4" w:rsidRDefault="007A6BD4" w14:paraId="2B2568B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1E6A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F80C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D36CB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466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4863F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76EE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46DE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A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C1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AC1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15516"/>
    <w:multiLevelType w:val="multilevel"/>
    <w:tmpl w:val="A7CE1228"/>
    <w:name w:val="6dbf23ff-c428-4490-994c-6c772629451c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  <w:rPr>
        <w:rFonts w:ascii="Arial" w:hAnsi="Arial" w:cs="Arial"/>
        <w:b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720" w:firstLine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Note %1(%3):"/>
      <w:lvlJc w:val="left"/>
      <w:pPr>
        <w:tabs>
          <w:tab w:val="num" w:pos="2160"/>
        </w:tabs>
        <w:ind w:left="2160" w:hanging="1440"/>
      </w:pPr>
      <w:rPr>
        <w:rFonts w:ascii="Arial" w:hAnsi="Arial" w:cs="Arial"/>
        <w:b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suff w:val="nothing"/>
      <w:lvlText w:val="(%4)"/>
      <w:lvlJc w:val="left"/>
      <w:pPr>
        <w:tabs>
          <w:tab w:val="num" w:pos="288"/>
        </w:tabs>
        <w:ind w:left="432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suff w:val="nothing"/>
      <w:lvlText w:val="(%5)"/>
      <w:lvlJc w:val="left"/>
      <w:pPr>
        <w:tabs>
          <w:tab w:val="num" w:pos="3600"/>
        </w:tabs>
        <w:ind w:left="1872" w:hanging="432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216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ascii="Arial" w:hAnsi="Arial" w:cs="Arial"/>
        <w:b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lvlText w:val="(%8)"/>
      <w:lvlJc w:val="left"/>
      <w:pPr>
        <w:tabs>
          <w:tab w:val="num" w:pos="5760"/>
        </w:tabs>
        <w:ind w:left="5760" w:hanging="720"/>
      </w:pPr>
      <w:rPr>
        <w:rFonts w:ascii="Arial" w:hAnsi="Arial" w:cs="Arial"/>
        <w:b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ascii="Arial" w:hAnsi="Arial" w:cs="Arial"/>
        <w:b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1" w15:restartNumberingAfterBreak="0">
    <w:nsid w:val="45924440"/>
    <w:multiLevelType w:val="multilevel"/>
    <w:tmpl w:val="6896C5FE"/>
    <w:name w:val="6ed7c865-e6fc-46b8-b58a-75b315a4e00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Arial" w:hAnsi="Arial" w:cs="Arial"/>
        <w:b/>
        <w:i/>
        <w:caps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720" w:firstLine="720"/>
      </w:pPr>
      <w:rPr>
        <w:b w:val="0"/>
        <w:i w:val="0"/>
        <w:caps w:val="0"/>
        <w:u w:val="none"/>
      </w:rPr>
    </w:lvl>
    <w:lvl w:ilvl="2">
      <w:start w:val="1"/>
      <w:numFmt w:val="none"/>
      <w:lvlRestart w:val="0"/>
      <w:lvlText w:val="Note %1(%2):"/>
      <w:lvlJc w:val="left"/>
      <w:pPr>
        <w:tabs>
          <w:tab w:val="num" w:pos="1440"/>
        </w:tabs>
        <w:ind w:left="2160" w:hanging="1440"/>
      </w:pPr>
      <w:rPr>
        <w:b/>
        <w:i/>
        <w:caps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720" w:firstLine="0"/>
      </w:pPr>
      <w:rPr>
        <w:b w:val="0"/>
        <w:i w:val="0"/>
        <w:caps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b/>
        <w:i/>
        <w:caps w:val="0"/>
        <w:u w:val="none"/>
      </w:rPr>
    </w:lvl>
    <w:lvl w:ilvl="7">
      <w:start w:val="1"/>
      <w:numFmt w:val="upperLetter"/>
      <w:lvlText w:val="(%8)"/>
      <w:lvlJc w:val="left"/>
      <w:pPr>
        <w:tabs>
          <w:tab w:val="num" w:pos="5760"/>
        </w:tabs>
        <w:ind w:left="5760" w:hanging="720"/>
      </w:pPr>
      <w:rPr>
        <w:b/>
        <w:i/>
        <w:caps w:val="0"/>
        <w:u w:val="none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b/>
        <w:i/>
        <w:caps w:val="0"/>
        <w:u w:val="none"/>
      </w:rPr>
    </w:lvl>
  </w:abstractNum>
  <w:abstractNum w:abstractNumId="12" w15:restartNumberingAfterBreak="0">
    <w:nsid w:val="5E372E6E"/>
    <w:multiLevelType w:val="multilevel"/>
    <w:tmpl w:val="AF42130C"/>
    <w:name w:val="24dcbf02-8e22-4944-9090-99291dce7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</w:rPr>
    </w:lvl>
  </w:abstractNum>
  <w:num w:numId="1" w16cid:durableId="1349060064">
    <w:abstractNumId w:val="12"/>
  </w:num>
  <w:num w:numId="2" w16cid:durableId="1847204876">
    <w:abstractNumId w:val="10"/>
  </w:num>
  <w:num w:numId="3" w16cid:durableId="36131164">
    <w:abstractNumId w:val="10"/>
  </w:num>
  <w:num w:numId="4" w16cid:durableId="614796239">
    <w:abstractNumId w:val="10"/>
  </w:num>
  <w:num w:numId="5" w16cid:durableId="48767572">
    <w:abstractNumId w:val="10"/>
  </w:num>
  <w:num w:numId="6" w16cid:durableId="689338981">
    <w:abstractNumId w:val="10"/>
  </w:num>
  <w:num w:numId="7" w16cid:durableId="557979940">
    <w:abstractNumId w:val="10"/>
  </w:num>
  <w:num w:numId="8" w16cid:durableId="256602063">
    <w:abstractNumId w:val="10"/>
  </w:num>
  <w:num w:numId="9" w16cid:durableId="1068041984">
    <w:abstractNumId w:val="10"/>
  </w:num>
  <w:num w:numId="10" w16cid:durableId="1672487228">
    <w:abstractNumId w:val="10"/>
  </w:num>
  <w:num w:numId="11" w16cid:durableId="1242182387">
    <w:abstractNumId w:val="11"/>
  </w:num>
  <w:num w:numId="12" w16cid:durableId="1335525338">
    <w:abstractNumId w:val="11"/>
  </w:num>
  <w:num w:numId="13" w16cid:durableId="853035093">
    <w:abstractNumId w:val="11"/>
  </w:num>
  <w:num w:numId="14" w16cid:durableId="1994916882">
    <w:abstractNumId w:val="11"/>
  </w:num>
  <w:num w:numId="15" w16cid:durableId="1607345438">
    <w:abstractNumId w:val="11"/>
  </w:num>
  <w:num w:numId="16" w16cid:durableId="1189415986">
    <w:abstractNumId w:val="11"/>
  </w:num>
  <w:num w:numId="17" w16cid:durableId="884827303">
    <w:abstractNumId w:val="11"/>
  </w:num>
  <w:num w:numId="18" w16cid:durableId="1423720860">
    <w:abstractNumId w:val="11"/>
  </w:num>
  <w:num w:numId="19" w16cid:durableId="562103255">
    <w:abstractNumId w:val="11"/>
  </w:num>
  <w:num w:numId="20" w16cid:durableId="694887215">
    <w:abstractNumId w:val="9"/>
  </w:num>
  <w:num w:numId="21" w16cid:durableId="227352140">
    <w:abstractNumId w:val="7"/>
  </w:num>
  <w:num w:numId="22" w16cid:durableId="286813285">
    <w:abstractNumId w:val="6"/>
  </w:num>
  <w:num w:numId="23" w16cid:durableId="182746338">
    <w:abstractNumId w:val="5"/>
  </w:num>
  <w:num w:numId="24" w16cid:durableId="618535303">
    <w:abstractNumId w:val="4"/>
  </w:num>
  <w:num w:numId="25" w16cid:durableId="370227842">
    <w:abstractNumId w:val="8"/>
  </w:num>
  <w:num w:numId="26" w16cid:durableId="132455887">
    <w:abstractNumId w:val="3"/>
  </w:num>
  <w:num w:numId="27" w16cid:durableId="1129932854">
    <w:abstractNumId w:val="2"/>
  </w:num>
  <w:num w:numId="28" w16cid:durableId="1314094157">
    <w:abstractNumId w:val="1"/>
  </w:num>
  <w:num w:numId="29" w16cid:durableId="213505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0F"/>
    <w:rsid w:val="0002741D"/>
    <w:rsid w:val="00027688"/>
    <w:rsid w:val="00032EA5"/>
    <w:rsid w:val="00060F18"/>
    <w:rsid w:val="00071AE0"/>
    <w:rsid w:val="00072152"/>
    <w:rsid w:val="00075679"/>
    <w:rsid w:val="000D02AA"/>
    <w:rsid w:val="000E1D08"/>
    <w:rsid w:val="000E73EB"/>
    <w:rsid w:val="00114313"/>
    <w:rsid w:val="001217BD"/>
    <w:rsid w:val="00122020"/>
    <w:rsid w:val="00172E86"/>
    <w:rsid w:val="00184F4B"/>
    <w:rsid w:val="001912B1"/>
    <w:rsid w:val="002917DB"/>
    <w:rsid w:val="0029230F"/>
    <w:rsid w:val="00294B9E"/>
    <w:rsid w:val="002B5F10"/>
    <w:rsid w:val="002C3CA4"/>
    <w:rsid w:val="00335FA8"/>
    <w:rsid w:val="00354C9F"/>
    <w:rsid w:val="00370869"/>
    <w:rsid w:val="003A3DC8"/>
    <w:rsid w:val="00433341"/>
    <w:rsid w:val="00441E8D"/>
    <w:rsid w:val="004422D1"/>
    <w:rsid w:val="004B4A8B"/>
    <w:rsid w:val="00513C03"/>
    <w:rsid w:val="00557B90"/>
    <w:rsid w:val="0059729F"/>
    <w:rsid w:val="005B51D8"/>
    <w:rsid w:val="005E0CF3"/>
    <w:rsid w:val="005E0D84"/>
    <w:rsid w:val="005E60A1"/>
    <w:rsid w:val="00687224"/>
    <w:rsid w:val="006D37A9"/>
    <w:rsid w:val="006E77D7"/>
    <w:rsid w:val="007109A6"/>
    <w:rsid w:val="00747F93"/>
    <w:rsid w:val="00783FA6"/>
    <w:rsid w:val="007A2E7A"/>
    <w:rsid w:val="007A6BD4"/>
    <w:rsid w:val="007C036B"/>
    <w:rsid w:val="007E4301"/>
    <w:rsid w:val="007F3A98"/>
    <w:rsid w:val="008027E3"/>
    <w:rsid w:val="00834657"/>
    <w:rsid w:val="00857B07"/>
    <w:rsid w:val="00875D29"/>
    <w:rsid w:val="008A6B2F"/>
    <w:rsid w:val="008B13E9"/>
    <w:rsid w:val="008D7D22"/>
    <w:rsid w:val="008F1E19"/>
    <w:rsid w:val="0091142C"/>
    <w:rsid w:val="00931963"/>
    <w:rsid w:val="009916E8"/>
    <w:rsid w:val="00993E87"/>
    <w:rsid w:val="009F3EDB"/>
    <w:rsid w:val="00A52170"/>
    <w:rsid w:val="00A607EC"/>
    <w:rsid w:val="00A84B8A"/>
    <w:rsid w:val="00A9359A"/>
    <w:rsid w:val="00A9477F"/>
    <w:rsid w:val="00AA2876"/>
    <w:rsid w:val="00AB1AEA"/>
    <w:rsid w:val="00AB78C5"/>
    <w:rsid w:val="00B20891"/>
    <w:rsid w:val="00B22BEA"/>
    <w:rsid w:val="00B85691"/>
    <w:rsid w:val="00B9014D"/>
    <w:rsid w:val="00BB417A"/>
    <w:rsid w:val="00C220D8"/>
    <w:rsid w:val="00C46DEB"/>
    <w:rsid w:val="00C74DB9"/>
    <w:rsid w:val="00C83F81"/>
    <w:rsid w:val="00CB5118"/>
    <w:rsid w:val="00CD4511"/>
    <w:rsid w:val="00CE1396"/>
    <w:rsid w:val="00CF05B2"/>
    <w:rsid w:val="00D250EC"/>
    <w:rsid w:val="00D77C05"/>
    <w:rsid w:val="00D84C2B"/>
    <w:rsid w:val="00D940B4"/>
    <w:rsid w:val="00DA7FE0"/>
    <w:rsid w:val="00DB3E2D"/>
    <w:rsid w:val="00DB75FC"/>
    <w:rsid w:val="00E375F1"/>
    <w:rsid w:val="00E434B5"/>
    <w:rsid w:val="00E83C99"/>
    <w:rsid w:val="00E8532D"/>
    <w:rsid w:val="00ED1138"/>
    <w:rsid w:val="00EF3F37"/>
    <w:rsid w:val="00F06013"/>
    <w:rsid w:val="00F569AD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F720"/>
  <w15:chartTrackingRefBased/>
  <w15:docId w15:val="{54A950CF-88C8-4393-B1C6-149EEF39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4B8A"/>
    <w:pPr>
      <w:spacing w:after="0" w:line="240" w:lineRule="auto"/>
    </w:pPr>
    <w:rPr>
      <w:rFonts w:ascii="Times New Roman" w:hAnsi="Times New Roman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30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30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30F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30F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30F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30F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30F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30F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30F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irmBodyTextDbl" w:customStyle="1">
    <w:name w:val="Firm Body Text Dbl"/>
    <w:basedOn w:val="Normal"/>
    <w:qFormat/>
    <w:rsid w:val="00114313"/>
    <w:pPr>
      <w:spacing w:after="240" w:line="480" w:lineRule="auto"/>
    </w:pPr>
    <w:rPr>
      <w:rFonts w:eastAsia="Copperplate Gothic Light" w:cs="Times New Roman"/>
    </w:rPr>
  </w:style>
  <w:style w:type="paragraph" w:styleId="FirmBodyTextIndentDouble" w:customStyle="1">
    <w:name w:val="Firm Body Text Indent Double"/>
    <w:basedOn w:val="Normal"/>
    <w:qFormat/>
    <w:rsid w:val="00114313"/>
    <w:pPr>
      <w:spacing w:after="240" w:line="480" w:lineRule="auto"/>
      <w:ind w:firstLine="1440"/>
    </w:pPr>
    <w:rPr>
      <w:rFonts w:eastAsia="Copperplate Gothic Light" w:cs="Times New Roman"/>
    </w:rPr>
  </w:style>
  <w:style w:type="paragraph" w:styleId="FirmBodyTextIndentSgl" w:customStyle="1">
    <w:name w:val="Firm Body Text Indent Sgl"/>
    <w:basedOn w:val="Normal"/>
    <w:qFormat/>
    <w:rsid w:val="00114313"/>
    <w:pPr>
      <w:spacing w:after="240"/>
      <w:ind w:firstLine="1440"/>
    </w:pPr>
    <w:rPr>
      <w:rFonts w:eastAsia="Copperplate Gothic Light" w:cs="Times New Roman"/>
    </w:rPr>
  </w:style>
  <w:style w:type="paragraph" w:styleId="FirmBodyTextSgl" w:customStyle="1">
    <w:name w:val="Firm Body Text Sgl"/>
    <w:basedOn w:val="Normal"/>
    <w:qFormat/>
    <w:rsid w:val="00E434B5"/>
    <w:pPr>
      <w:spacing w:after="240"/>
    </w:pPr>
    <w:rPr>
      <w:rFonts w:eastAsia="Copperplate Gothic Light" w:cs="Times New Roman"/>
      <w:sz w:val="22"/>
    </w:rPr>
  </w:style>
  <w:style w:type="paragraph" w:styleId="FBDBodyTextLetter" w:customStyle="1">
    <w:name w:val="FBD Body Text Letter"/>
    <w:basedOn w:val="FirmBodyTextSgl"/>
    <w:rsid w:val="00E434B5"/>
  </w:style>
  <w:style w:type="paragraph" w:styleId="FirmHeading1" w:customStyle="1">
    <w:name w:val="Firm Heading 1"/>
    <w:basedOn w:val="Normal"/>
    <w:next w:val="Normal"/>
    <w:qFormat/>
    <w:rsid w:val="00114313"/>
    <w:pPr>
      <w:keepNext/>
      <w:keepLines/>
      <w:spacing w:after="240"/>
      <w:jc w:val="center"/>
      <w:outlineLvl w:val="0"/>
    </w:pPr>
    <w:rPr>
      <w:rFonts w:eastAsia="Copperplate Gothic Light" w:cs="Times New Roman"/>
      <w:b/>
    </w:rPr>
  </w:style>
  <w:style w:type="paragraph" w:styleId="FirmHeading2" w:customStyle="1">
    <w:name w:val="Firm Heading 2"/>
    <w:basedOn w:val="Normal"/>
    <w:next w:val="Normal"/>
    <w:qFormat/>
    <w:rsid w:val="00114313"/>
    <w:pPr>
      <w:keepNext/>
      <w:keepLines/>
      <w:spacing w:after="240"/>
      <w:outlineLvl w:val="1"/>
    </w:pPr>
    <w:rPr>
      <w:rFonts w:eastAsia="Copperplate Gothic Light" w:cs="Times New Roman"/>
      <w:b/>
    </w:rPr>
  </w:style>
  <w:style w:type="paragraph" w:styleId="FirmHeading3" w:customStyle="1">
    <w:name w:val="Firm Heading 3"/>
    <w:basedOn w:val="Normal"/>
    <w:next w:val="Normal"/>
    <w:qFormat/>
    <w:rsid w:val="00114313"/>
    <w:pPr>
      <w:keepNext/>
      <w:keepLines/>
      <w:spacing w:after="240"/>
      <w:jc w:val="center"/>
    </w:pPr>
    <w:rPr>
      <w:rFonts w:eastAsia="Copperplate Gothic Light" w:cs="Times New Roman"/>
      <w:u w:val="single"/>
    </w:rPr>
  </w:style>
  <w:style w:type="paragraph" w:styleId="FirmHeading4" w:customStyle="1">
    <w:name w:val="Firm Heading 4"/>
    <w:basedOn w:val="Normal"/>
    <w:next w:val="Normal"/>
    <w:qFormat/>
    <w:rsid w:val="00114313"/>
    <w:pPr>
      <w:keepNext/>
      <w:keepLines/>
      <w:spacing w:after="240"/>
      <w:outlineLvl w:val="3"/>
    </w:pPr>
    <w:rPr>
      <w:rFonts w:eastAsia="Copperplate Gothic Light" w:cs="Times New Roman"/>
      <w:u w:val="single"/>
    </w:rPr>
  </w:style>
  <w:style w:type="paragraph" w:styleId="FirmQuote" w:customStyle="1">
    <w:name w:val="Firm Quote"/>
    <w:basedOn w:val="Normal"/>
    <w:next w:val="Normal"/>
    <w:qFormat/>
    <w:rsid w:val="00114313"/>
    <w:pPr>
      <w:spacing w:after="240"/>
      <w:ind w:left="1440" w:right="1440"/>
    </w:pPr>
    <w:rPr>
      <w:rFonts w:eastAsia="Copperplate Gothic Light" w:cs="Times New Roman"/>
    </w:rPr>
  </w:style>
  <w:style w:type="paragraph" w:styleId="FirmSignLine" w:customStyle="1">
    <w:name w:val="Firm Sign Line"/>
    <w:basedOn w:val="Normal"/>
    <w:qFormat/>
    <w:rsid w:val="00114313"/>
    <w:pPr>
      <w:keepNext/>
      <w:keepLines/>
      <w:widowControl w:val="0"/>
      <w:tabs>
        <w:tab w:val="left" w:pos="5126"/>
        <w:tab w:val="right" w:pos="9360"/>
      </w:tabs>
      <w:ind w:left="4320"/>
    </w:pPr>
    <w:rPr>
      <w:rFonts w:eastAsia="Copperplate Gothic Light" w:cs="Times New Roman"/>
    </w:rPr>
  </w:style>
  <w:style w:type="paragraph" w:styleId="FirmTitle" w:customStyle="1">
    <w:name w:val="Firm Title"/>
    <w:basedOn w:val="Normal"/>
    <w:next w:val="Normal"/>
    <w:qFormat/>
    <w:rsid w:val="00114313"/>
    <w:pPr>
      <w:keepNext/>
      <w:spacing w:after="240"/>
      <w:jc w:val="center"/>
    </w:pPr>
    <w:rPr>
      <w:rFonts w:eastAsia="Copperplate Gothic Light" w:cs="Times New Roman"/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4B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34B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E434B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E434B5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434B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434B5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434B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434B5"/>
    <w:rPr>
      <w:rFonts w:ascii="Arial" w:hAnsi="Arial" w:cs="Arial"/>
      <w:sz w:val="24"/>
    </w:rPr>
  </w:style>
  <w:style w:type="paragraph" w:styleId="TabbedCont1" w:customStyle="1">
    <w:name w:val="Tabbed Cont 1"/>
    <w:basedOn w:val="Normal"/>
    <w:link w:val="TabbedCont1Char"/>
    <w:rsid w:val="00E434B5"/>
    <w:pPr>
      <w:spacing w:after="240"/>
      <w:ind w:firstLine="1440"/>
    </w:pPr>
    <w:rPr>
      <w:rFonts w:eastAsia="Times New Roman" w:cs="Times New Roman"/>
      <w:szCs w:val="20"/>
    </w:rPr>
  </w:style>
  <w:style w:type="character" w:styleId="TabbedCont1Char" w:customStyle="1">
    <w:name w:val="Tabbed Cont 1 Char"/>
    <w:basedOn w:val="DefaultParagraphFont"/>
    <w:link w:val="TabbedCont1"/>
    <w:rsid w:val="00E434B5"/>
    <w:rPr>
      <w:rFonts w:ascii="Arial" w:hAnsi="Arial" w:eastAsia="Times New Roman" w:cs="Times New Roman"/>
      <w:sz w:val="24"/>
      <w:szCs w:val="20"/>
    </w:rPr>
  </w:style>
  <w:style w:type="paragraph" w:styleId="TabbedCont2" w:customStyle="1">
    <w:name w:val="Tabbed Cont 2"/>
    <w:basedOn w:val="TabbedCont1"/>
    <w:link w:val="TabbedCont2Char"/>
    <w:rsid w:val="00E434B5"/>
    <w:pPr>
      <w:ind w:firstLine="2160"/>
    </w:pPr>
  </w:style>
  <w:style w:type="character" w:styleId="TabbedCont2Char" w:customStyle="1">
    <w:name w:val="Tabbed Cont 2 Char"/>
    <w:basedOn w:val="DefaultParagraphFont"/>
    <w:link w:val="TabbedCont2"/>
    <w:rsid w:val="00E434B5"/>
    <w:rPr>
      <w:rFonts w:ascii="Arial" w:hAnsi="Arial" w:eastAsia="Times New Roman" w:cs="Times New Roman"/>
      <w:sz w:val="24"/>
      <w:szCs w:val="20"/>
    </w:rPr>
  </w:style>
  <w:style w:type="paragraph" w:styleId="TabbedCont3" w:customStyle="1">
    <w:name w:val="Tabbed Cont 3"/>
    <w:basedOn w:val="TabbedCont2"/>
    <w:link w:val="TabbedCont3Char"/>
    <w:rsid w:val="00E434B5"/>
    <w:pPr>
      <w:ind w:firstLine="2880"/>
    </w:pPr>
  </w:style>
  <w:style w:type="character" w:styleId="TabbedCont3Char" w:customStyle="1">
    <w:name w:val="Tabbed Cont 3 Char"/>
    <w:basedOn w:val="DefaultParagraphFont"/>
    <w:link w:val="TabbedCont3"/>
    <w:rsid w:val="00E434B5"/>
    <w:rPr>
      <w:rFonts w:ascii="Arial" w:hAnsi="Arial" w:eastAsia="Times New Roman" w:cs="Times New Roman"/>
      <w:sz w:val="24"/>
      <w:szCs w:val="20"/>
    </w:rPr>
  </w:style>
  <w:style w:type="paragraph" w:styleId="TabbedCont4" w:customStyle="1">
    <w:name w:val="Tabbed Cont 4"/>
    <w:basedOn w:val="TabbedCont3"/>
    <w:link w:val="TabbedCont4Char"/>
    <w:rsid w:val="00E434B5"/>
    <w:pPr>
      <w:ind w:firstLine="3600"/>
    </w:pPr>
  </w:style>
  <w:style w:type="character" w:styleId="TabbedCont4Char" w:customStyle="1">
    <w:name w:val="Tabbed Cont 4 Char"/>
    <w:basedOn w:val="DefaultParagraphFont"/>
    <w:link w:val="TabbedCont4"/>
    <w:rsid w:val="00E434B5"/>
    <w:rPr>
      <w:rFonts w:ascii="Arial" w:hAnsi="Arial" w:eastAsia="Times New Roman" w:cs="Times New Roman"/>
      <w:sz w:val="24"/>
      <w:szCs w:val="20"/>
    </w:rPr>
  </w:style>
  <w:style w:type="paragraph" w:styleId="TabbedCont5" w:customStyle="1">
    <w:name w:val="Tabbed Cont 5"/>
    <w:basedOn w:val="TabbedCont4"/>
    <w:link w:val="TabbedCont5Char"/>
    <w:rsid w:val="00E434B5"/>
    <w:pPr>
      <w:ind w:firstLine="4320"/>
    </w:pPr>
  </w:style>
  <w:style w:type="character" w:styleId="TabbedCont5Char" w:customStyle="1">
    <w:name w:val="Tabbed Cont 5 Char"/>
    <w:basedOn w:val="DefaultParagraphFont"/>
    <w:link w:val="TabbedCont5"/>
    <w:rsid w:val="00E434B5"/>
    <w:rPr>
      <w:rFonts w:ascii="Arial" w:hAnsi="Arial" w:eastAsia="Times New Roman" w:cs="Times New Roman"/>
      <w:sz w:val="24"/>
      <w:szCs w:val="20"/>
    </w:rPr>
  </w:style>
  <w:style w:type="paragraph" w:styleId="TabbedCont6" w:customStyle="1">
    <w:name w:val="Tabbed Cont 6"/>
    <w:basedOn w:val="TabbedCont5"/>
    <w:link w:val="TabbedCont6Char"/>
    <w:rsid w:val="00E434B5"/>
    <w:pPr>
      <w:ind w:firstLine="5040"/>
    </w:pPr>
  </w:style>
  <w:style w:type="character" w:styleId="TabbedCont6Char" w:customStyle="1">
    <w:name w:val="Tabbed Cont 6 Char"/>
    <w:basedOn w:val="DefaultParagraphFont"/>
    <w:link w:val="TabbedCont6"/>
    <w:rsid w:val="00E434B5"/>
    <w:rPr>
      <w:rFonts w:ascii="Arial" w:hAnsi="Arial" w:eastAsia="Times New Roman" w:cs="Times New Roman"/>
      <w:sz w:val="24"/>
      <w:szCs w:val="20"/>
    </w:rPr>
  </w:style>
  <w:style w:type="paragraph" w:styleId="TabbedCont7" w:customStyle="1">
    <w:name w:val="Tabbed Cont 7"/>
    <w:basedOn w:val="TabbedCont6"/>
    <w:link w:val="TabbedCont7Char"/>
    <w:rsid w:val="00E434B5"/>
    <w:pPr>
      <w:ind w:firstLine="5760"/>
    </w:pPr>
  </w:style>
  <w:style w:type="character" w:styleId="TabbedCont7Char" w:customStyle="1">
    <w:name w:val="Tabbed Cont 7 Char"/>
    <w:basedOn w:val="DefaultParagraphFont"/>
    <w:link w:val="TabbedCont7"/>
    <w:rsid w:val="00E434B5"/>
    <w:rPr>
      <w:rFonts w:ascii="Arial" w:hAnsi="Arial" w:eastAsia="Times New Roman" w:cs="Times New Roman"/>
      <w:sz w:val="24"/>
      <w:szCs w:val="20"/>
    </w:rPr>
  </w:style>
  <w:style w:type="paragraph" w:styleId="TabbedCont8" w:customStyle="1">
    <w:name w:val="Tabbed Cont 8"/>
    <w:basedOn w:val="TabbedCont7"/>
    <w:link w:val="TabbedCont8Char"/>
    <w:rsid w:val="00E434B5"/>
    <w:pPr>
      <w:ind w:firstLine="6480"/>
    </w:pPr>
  </w:style>
  <w:style w:type="character" w:styleId="TabbedCont8Char" w:customStyle="1">
    <w:name w:val="Tabbed Cont 8 Char"/>
    <w:basedOn w:val="DefaultParagraphFont"/>
    <w:link w:val="TabbedCont8"/>
    <w:rsid w:val="00E434B5"/>
    <w:rPr>
      <w:rFonts w:ascii="Arial" w:hAnsi="Arial" w:eastAsia="Times New Roman" w:cs="Times New Roman"/>
      <w:sz w:val="24"/>
      <w:szCs w:val="20"/>
    </w:rPr>
  </w:style>
  <w:style w:type="paragraph" w:styleId="TabbedCont9" w:customStyle="1">
    <w:name w:val="Tabbed Cont 9"/>
    <w:basedOn w:val="TabbedCont8"/>
    <w:link w:val="TabbedCont9Char"/>
    <w:rsid w:val="00E434B5"/>
    <w:pPr>
      <w:ind w:firstLine="7200"/>
    </w:pPr>
  </w:style>
  <w:style w:type="character" w:styleId="TabbedCont9Char" w:customStyle="1">
    <w:name w:val="Tabbed Cont 9 Char"/>
    <w:basedOn w:val="DefaultParagraphFont"/>
    <w:link w:val="TabbedCont9"/>
    <w:rsid w:val="00E434B5"/>
    <w:rPr>
      <w:rFonts w:ascii="Arial" w:hAnsi="Arial" w:eastAsia="Times New Roman" w:cs="Times New Roman"/>
      <w:sz w:val="24"/>
      <w:szCs w:val="20"/>
    </w:rPr>
  </w:style>
  <w:style w:type="paragraph" w:styleId="DocID" w:customStyle="1">
    <w:name w:val="DocID"/>
    <w:qFormat/>
    <w:rsid w:val="002C3CA4"/>
    <w:rPr>
      <w:rFonts w:ascii="Arial" w:hAnsi="Arial" w:cs="Arial"/>
      <w:sz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9230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9230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9230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9230F"/>
    <w:rPr>
      <w:rFonts w:eastAsiaTheme="majorEastAsia" w:cstheme="majorBidi"/>
      <w:i/>
      <w:iCs/>
      <w:color w:val="0F4761" w:themeColor="accent1" w:themeShade="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9230F"/>
    <w:rPr>
      <w:rFonts w:eastAsiaTheme="majorEastAsia" w:cstheme="majorBidi"/>
      <w:color w:val="0F4761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9230F"/>
    <w:rPr>
      <w:rFonts w:eastAsiaTheme="majorEastAsia" w:cstheme="majorBidi"/>
      <w:i/>
      <w:iCs/>
      <w:color w:val="595959" w:themeColor="text1" w:themeTint="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9230F"/>
    <w:rPr>
      <w:rFonts w:eastAsiaTheme="majorEastAsia" w:cstheme="majorBidi"/>
      <w:color w:val="595959" w:themeColor="text1" w:themeTint="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9230F"/>
    <w:rPr>
      <w:rFonts w:eastAsiaTheme="majorEastAsia" w:cstheme="majorBidi"/>
      <w:i/>
      <w:iCs/>
      <w:color w:val="272727" w:themeColor="text1" w:themeTint="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9230F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9230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9230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30F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92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30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9230F"/>
    <w:rPr>
      <w:rFonts w:ascii="Times New Roman" w:hAnsi="Times New Roman" w:cs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292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30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9230F"/>
    <w:rPr>
      <w:rFonts w:ascii="Times New Roman" w:hAnsi="Times New Roman" w:cs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292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1900-01-01T07:00:00.0000000Z</dcterms:created>
  <dcterms:modified xsi:type="dcterms:W3CDTF">1900-01-01T07:00:00.0000000Z</dcterms:modified>
</coreProperties>
</file>